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De lo humano a lo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Desarrollar la identidad personal y apreciar la cultura de su pueblo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Aula,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Artes y experiencias estéticas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Sentido de pertenencia, identidad personal y social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 eventos importantes de la historia de la comunidad: fundación, logros, personas o lugares destacados, que son motivos de orgullo compartido, para fortalecer la identidad individual y colectiva.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Desarrollo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Iniciar con una ronda de preguntas: “¿Qué saben sobre su comunidad y sus historias?” para activar conocimientos previos.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Mostrar fotografías antiguas y actuales de la comunidad y preguntar: “¿Reconocen estos lugares o personas?”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Conversar sobre qué significa para ellos sentirse parte de su comunidad. (Fuente: Libro, Pág. 45)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Realizar un mural colectivo donde los niños dibujen o peguen imágenes de eventos importantes que conozcan de su comunidad.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Contar una leyenda o historia local y reflexionar sobre ella.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abiertas: “¿Qué historias creen que son importantes que todos conozcan?”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En grupos, los niños eligen un evento o personaje importante de su comunidad que quieran investigar.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plan de trabajo con roles: quien busca información, quien dibuja, quien escribe, etc.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Definir qué tipo de producto final harán (cartel, presentación, maqueta). |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Visita a un lugar emblemático de la comunidad (si es posible) o visualización de un video corto.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Entrevista a un adulto mayor o experto local sobre la historia o personajes importantes.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dramatizado donde los niños representan una historia local.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Crear un “Álbum de la comunidad”, donde cada niño aporte una ficha con información, dibujo y una frase sobre su evento o personaje destacado. (Fuente: Libro, Pág. 47)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mapa con los lugares importantes y sus historias.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Construir un mural o maqueta que represente un evento histórico o un lugar importante.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Presentar los productos a la clase y recibir retroalimentación positiva.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en grupo sobre lo aprendido: “¿Qué descubrimos sobre nuestra comunidad?”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Revisar las actividades y productos, hacer ajustes o mejoras en colaboración.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Preguntar: “¿Qué nos faltó o qué podemos mejorar?” |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una exposición en la escuela o en un espacio comunitario con los productos creados.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Invitar a las familias y comunidad a participar y conocer lo aprendido.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Realizar una presentación oral o teatral basada en una historia o evento importante.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Grabar un video o crear un boletín digital para compartir con la comunidad.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Reflexionar sobre cómo se sintieron al aprender y compartir su historia.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Discutir cómo pueden seguir fortaleciendo su identidad y cultura.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Evaluar si lograron identificar eventos históricos y si lograron expresar sus aprendizajes en productos creativos.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Planear futuras actividades para seguir fortaleciendo su comunidad. |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Punto de partida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 sobre la importancia de la comunidad y sus historias.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sencilla con imágenes y relatos que muestren la riqueza cultural de su comunidad.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cosas buenas tiene nuestra comunidad?”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 que sé y quiero saber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Identificación de conocimientos previos y dudas.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Realizar un mapa mental en el pizarrón con ideas y preguntas.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Pedir a los niños que compartan qué quieren aprender sobre su comunidad.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Planificación del servicio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Diseñar un proyecto de reconocimiento y valorización comunitaria.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Proponer actividades como recopilar historias orales, hacer un mural o inventariar lugares históricos.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Definir recursos y tareas en grupos.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Llevar a cabo el proyecto comunitario.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Visitar un lugar emblemático, entrevistar a un adulto mayor, crear materiales visuales.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Compartir y evaluar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Reflexionar y valorar el impacto del trabajo.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el proyecto a la comunidad escolar y familiar.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una sesión de reflexión grupal con preguntas: “¿Qué aprendimos?”, “¿Cómo nos sentimos?” |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 eventos importantes de su comunidad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 grupo reconoce varios eventos y personajes relevantes.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actividades de investigación y creación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participación fue significativa, con aportes creativos.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Expresa oralmente lo aprendido con claridad y respeto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compartieron sus conocimientos con entusiasmo.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Colabora en equipo y respeta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Hubo buena colaboración y escucha activa.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Producto final refleja la historia o evento investigado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productos muestran un buen nivel de comprensión y creatividad.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Una exposición comunitaria en la escuela donde los niños muestren un mural, una dramatización y un recuento oral de un evento o personaje importante de su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Presentan información clara y respetuosa.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Utilizan materiales creativos y adecuados.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Explican con entusiasmo y respeto lo aprendido.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Trabajan en equipo y participan activamente.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Evidencia:</w:t>
      </w:r>
      <w:r>
        <w:rPr>
          <w:color w:val="334155"/>
          <w:sz w:val="21"/>
          <w:szCs w:val="21"/>
          <w:rFonts w:ascii="Arial" w:hAnsi="Arial"/>
        </w:rPr>
        <w:t xml:space="preserve"> Fotografías, grabaciones, productos visuales y testimonios de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fortalecer la identidad, el sentido de pertenencia y la valoración de su cultura local, promoviendo la participación activa, el pensamiento crítico y el trabajo en comunidad,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