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 de Preescolar (Niños de 3 años)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¿Chatarra o Saludable?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Ayudar a los niños a tomar decisiones saludables acerca de los alimentos, reconociendo cuáles benefician su salud y cuáles no.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Primer Grado de Preescolar (3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Comunidad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Basado en problemas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Vida saludable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Contenidos y PDAs Seleccionados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Comunicación oral de necesidades, emociones, gustos, ideas y saberes, a través de los diversos lenguajes, desde una perspectiva comunitaria.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 lo que siente o le provocan algunas situaciones, seres vivos o personas con las que interactúa en su vida cotidiana, usando diferentes recursos de los lenguajes.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Saberes y Pensamiento Científico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Características de objetos y comportamiento de los materiales del entorno sociocultural.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Saberes y Pensamiento Científico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Comparte algunos saberes familiares con sus pares y descubre similitudes con los de otras familias.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Consumo de alimentos y bebidas que benefician la salud, de acuerdo con los contextos socioculturales.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familiariza con historias, mitos y leyendas de la tradición oral de la comunidad que explican fenómenos de la naturaleza.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 lo Humano y lo Comunitario (Contenidos):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Reconoce, en las costumbres familiares, la preparación y consumo de alimentos y bebidas, e identifica los que son saludables y los que ponen en riesgo la salud.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 lo Humano y lo Comunitario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 en su familia la preparación y consumo de alimentos saludables y no saludables.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y saludo con una canción sobre alimentos saludables y no saludables ("El frutero" o una canción similar).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Ronda de preguntas simples: "¿Qué comieron en casa?", "¿Qué les gusta comer?" para activar conocimientos previos y motivar la participación.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Exploración sensorial con diferentes alimentos (frescos, secos, dulces, salados) en una mesa sensorial. Los niños tocan, huelen y observan los alimentos, diferenciando los saludables de los no saludables.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movimiento: “Camina como un alimento saludable o no saludable”, donde los niños imitan caminar con diferentes posturas según el alimento que representan (por ejemplo, saltar como una fruta jugosa o arrastrarse como una papa).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Cuento breve sobre un personaje que aprende a elegir alimentos saludables, con participación de los niños en la narración y gestos.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bienvenida y saludo con movimientos.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Preguntas y respuestas cortas: “¿Qué frutas y verduras conocen?” para activar conocimientos previos.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Creación de un mural colectivo con recortes de alimentos saludables y no saludables (imágenes o dibujos). Los niños pegan y nombran los alimentos en el mural.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movimiento: “El mercado saludable”, donde los niños imitan ser vendedores y compradores, eligiendo alimentos saludables en el mercado imaginario.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Historieta o historia sencilla que explique por qué es importante comer frutas y verduras, con participación gestual y verbal.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bienvenida y revisión rápida del mural.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Pregunta: “¿Qué alimentos les gusta comer en su casa?” para relacionar con sus experiencias.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dramatizado: “La historia de un alimento saludable”, donde los niños representan un alimento nutritivo que viaja por la comunidad, explicando por qué es bueno.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Actividad motriz: “Caminar, saltar y rodar como frutas y verduras”, en diferentes estaciones del espacio.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Cuento contado con gestos y sonidos, invitando a los niños a repetir frases sencillas relacionadas con alimentos saludables.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salud y bienvenida.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sencilla: “¿Qué pasa si comemos mucha chatarra?” para promover reflexión.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Juego sensorial con alimentos en bolsas opacas (texturas, pesos, olores) para identificar qué alimentos son saludables o no.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movimiento: “El semáforo de la alimentación”, donde los niños corren o se detienen según la señal (verde para saludable, rojo para no saludable).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Narración de una historia sencilla sobre un héroe que elige comida saludable para mantenerse fuerte y feliz.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Canto de despedida y saludo.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Pregunta: “¿Qué aprendimos esta semana sobre la comida?” para activar aprendizajes.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Creación conjunta de un “Menú saludable” en papel, donde cada niño dibuja su alimento favorito saludable.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Juego de movimiento y dramatización: “El supermercado de los alimentos”, donde los niños simulan comprar solo alimentos saludables.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Presentación del mural y del menú, con palabras sencillas y gestos, agradeciendo su participación.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Un mural colectivo titulado “Mi alimentación saludable”, en donde los niños pegan recortes de alimentos saludables y no saludables, y cada uno dibuja o dice cuál es su favorito.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 observables: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Participan en la selección y clasificación de alimentos.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Expresan sus preferencias con palabras o gestos.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Reconocen alimentos saludables en el mural.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Muestran interés y respeto por las ideas de sus compañeros.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Relación con los PDAs: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producto refleja su capacidad para expresar sus gustos, compartir saberes familiares y reconocer alimentos que benefician su salud, promoviendo la participación activa en su comunidad y su entorno.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Observar la participación en actividades sensoriales, juegos y dramatizaciones.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preguntas sencillas para verificar su comprensión y reconocimiento de alimentos saludables.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Registrar anécdotas o comentarios espontáneos durante las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Valorar el interés y la motivación en la elaboración del mural y en el juego simbólico.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