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Cuarto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ELABORACIÓN DE MÁSCARAS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Reconocer la importancia cultural y artística de las máscaras, valorando su proceso y significado.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Investigación, exploración creativa, colaboración.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Artes y experiencias estéticas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Lenguajes: Narración de sucesos del pasado y del presente.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Saberes y Pensamiento Científico: Figuras geométricas y sus características.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PDA: Propone expresiones aditivas equivalentes de fracciones, comparación de fracciones, integrando conceptos matemáticos en el proceso artístico.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Ética, Naturaleza y Sociedades: Cuidado de los ecosistemas y sustentabilidad.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 Humano y lo Comunitario: Formas de ser, pensar, actuar y relacionarse.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Lunes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Charla motivadora con imágenes y videos cortos sobre máscaras tradicionales en diversas culturas (Fuente: recurso visual).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Recuperación de conocimientos previos: Los niños dibujan una máscara que recuerden o hayan visto, y comparten su significado o historia (pregunta guiada: ¿Qué les inspira esta máscara?).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Exploración del concepto de máscaras: discusión sobre diferentes tipos y funciones, vinculando con narraciones orales de sus abuelos o historias familiares.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Presentación de un cuento breve sobre una máscara mágica (Fuente: relato cultural local) y narración en grupo.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Introducción a las figuras geométricas presentes en máscaras (círculos, triángulos, cuadrados) mediante recortes y montaje manipulado en papel.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 sobre qué aprendieron hoy y qué les gustaría crear relacionado con máscaras. Se invita a un recorrido visual por máscaras de diferentes culturas y a expresar qué figuras geométricas identificaron en ellas.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Martes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Dinámica de reconocimiento: "El detective de formas", donde los niños identifican figuras geométricas en objetos cotidianos (botellas, tapas, ventanas).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reflexiva: ¿Por qué las máscaras tienen diferentes formas y colores? ¿Qué función creen que cumplen?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Taller de bocetos: los niños dibujan ideas para una máscara personal, incorporando figuras geométricas y elementos que representen su cultura o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Investigación guiada: Observan ejemplos de máscaras y anotan las formas y colores predominantes, relacionando con los contenidos matemáticos y culturales (Fuente: imágenes en libro de arte popular).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Primer boceto en papel de su máscara, con énfasis en la geometría y los colores.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parejas sus bocetos y explicar qué formas y colores eligieron y por qué. Reflexión sobre cómo las formas geométricas ayudan a dar forma y significado a las máscaras.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Miércoles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"Adivina qué figura": el docente describe una figura geométrica y los niños deben identificarla.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Reto de colaboración: en equipos, crear una máscara con materiales reciclados, aplicando las figuras geométricas aprendidas (cartón, papel, tapas, hilos).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Construcción de la máscara: los estudiantes manipulan materiales para crear su máscara, integrando las formas geométricas en su estructura.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Discusión en grupos sobre la importancia del cuidado del medio ambiente en la elaboración de máscaras con materiales reutilizados (Fuente: breve lectura sobre sustentabilidad).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Decoración de las máscaras con colores y detalles que reflejen su cultura o historia personal.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Exhibición de las máscaras terminadas en la sala. Los niños explican qué formas geométricas usaron y qué historia o significado tienen.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Jueves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roles: "Cuentacuentos de máscaras", donde cada niño narra una historia inventada usando su máscara (fomentando la expresión oral).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reflexiva: ¿Qué historia o personaje inspiró tu máscara? ¿Por qué?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Incorporación de fracciones en la descripción: dividir en partes iguales la máscara en segmentos (p. ej., tercio de la frente, medio de los ojos) y explicar la proporción y relación con fracciones (Fuente: libro de matemáticas, pág. X).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Comparación de máscaras: en parejas, analizan las proporciones y formas, usando signos de comparación (&gt; , &lt; , =).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Elaboración de un mini cartel que describa su máscara usando fracciones y comparaciones.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en grupo de las máscaras y sus historias, resaltando las proporciones y formas geométricas. Reflexión sobre cómo las matemáticas ayudan a describir y entender la estructura de las máscaras.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Viernes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memoria visual con imágenes de máscaras y sus formas geométricas.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de cierre: ¿Qué aprendieron sobre las máscaras y las matemáticas? ¿Qué les gustó más?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Elaboración del Producto Desempeño Auténtico: cada grupo presenta su máscara, explicando el proceso de creación, las formas geométricas utilizadas, el significado cultural y las proporciones fraccionarias.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Evaluación conjunta: los niños comentan qué aspectos consideran que hicieron bien y qué podrían mejorar, usando una rúbrica simple (ejemplo: creatividad, uso de formas, significado).  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 en plenaria: valorar el proceso, el trabajo en equipo y el aprendizaje de formas, fracciones y cultura. Se invita a compartir qué aprendieron sobre su cultura y sobre las matemáticas en el arte.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¿Qué?</w:t>
      </w:r>
      <w:r>
        <w:rPr>
          <w:color w:val="334155"/>
          <w:sz w:val="21"/>
          <w:szCs w:val="21"/>
          <w:rFonts w:ascii="Arial" w:hAnsi="Arial"/>
        </w:rPr>
        <w:t xml:space="preserve"> Una máscara cultural elaborada por cada grupo, que incluye una breve explicación escrita o oral sobre las formas geométricas, proporciones fraccionarias y significado cultural.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correcto de formas geométricas.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Incorporación de proporciones fraccionarias en la estructura.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y originalidad.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Relación significativa con la cultura y el medio ambiente.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Claridad en la explicación del proceso y significado.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producto evidencia la integración de contenidos matemáticos, artísticos y culturales, promoviendo un aprendizaje significativo y contextualizado.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continua:</w:t>
      </w:r>
      <w:r>
        <w:rPr>
          <w:color w:val="334155"/>
          <w:sz w:val="21"/>
          <w:szCs w:val="21"/>
          <w:rFonts w:ascii="Arial" w:hAnsi="Arial"/>
        </w:rPr>
        <w:t xml:space="preserve"> registro de participación en actividades, trabajo en equipo y creatividad.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Listas de cotejo:</w:t>
      </w:r>
      <w:r>
        <w:rPr>
          <w:color w:val="334155"/>
          <w:sz w:val="21"/>
          <w:szCs w:val="21"/>
          <w:rFonts w:ascii="Arial" w:hAnsi="Arial"/>
        </w:rPr>
        <w:t xml:space="preserve"> seguimiento del uso de formas geométricas y fracciones en las máscaras.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Rúbricas sencillas:</w:t>
      </w:r>
      <w:r>
        <w:rPr>
          <w:color w:val="334155"/>
          <w:sz w:val="21"/>
          <w:szCs w:val="21"/>
          <w:rFonts w:ascii="Arial" w:hAnsi="Arial"/>
        </w:rPr>
        <w:t xml:space="preserve"> evaluación de creatividad, colaboración, comprensión de formas y proporciones.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reflexivas:</w:t>
      </w:r>
      <w:r>
        <w:rPr>
          <w:color w:val="334155"/>
          <w:sz w:val="21"/>
          <w:szCs w:val="21"/>
          <w:rFonts w:ascii="Arial" w:hAnsi="Arial"/>
        </w:rPr>
        <w:t xml:space="preserve"> al final de cada día, ¿Qué aprendí? ¿Qué me fue fácil o difícil? ¿Qué puedo mejorar?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 y coevaluación:</w:t>
      </w:r>
      <w:r>
        <w:rPr>
          <w:color w:val="334155"/>
          <w:sz w:val="21"/>
          <w:szCs w:val="21"/>
          <w:rFonts w:ascii="Arial" w:hAnsi="Arial"/>
        </w:rPr>
        <w:t xml:space="preserve"> los estudiantes comentan su proceso y el de sus compañeros, promoviendo la reflexión y el reconocimiento del trabajo conjunto.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fomenta la participación activa, la valoración cultural, el pensamiento crítico y la expresión artística, alineado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