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Planeación Didáctica de Cuarto Grado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Información Básica del Proyecto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Nombre del Proyecto:</w:t>
      </w:r>
      <w:r>
        <w:rPr>
          <w:color w:val="334155"/>
          <w:sz w:val="21"/>
          <w:szCs w:val="21"/>
          <w:rFonts w:ascii="Arial" w:hAnsi="Arial"/>
        </w:rPr>
        <w:t xml:space="preserve"> Prevención de embarazo en la adolescencia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Asunto o Problema Principal a Abordar:</w:t>
      </w:r>
      <w:r>
        <w:rPr>
          <w:color w:val="334155"/>
          <w:sz w:val="21"/>
          <w:szCs w:val="21"/>
          <w:rFonts w:ascii="Arial" w:hAnsi="Arial"/>
        </w:rPr>
        <w:t xml:space="preserve"> Cuidado del cuerpo en la prevención del embarazo precoz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Tipo de Planeación:</w:t>
      </w:r>
      <w:r>
        <w:rPr>
          <w:color w:val="334155"/>
          <w:sz w:val="21"/>
          <w:szCs w:val="21"/>
          <w:rFonts w:ascii="Arial" w:hAnsi="Arial"/>
        </w:rPr>
        <w:t xml:space="preserve"> Por fases metodológicas (Indagación con enfoque STEAM y Aprendizaje basado en problemas)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Escenario:</w:t>
      </w:r>
      <w:r>
        <w:rPr>
          <w:color w:val="334155"/>
          <w:sz w:val="21"/>
          <w:szCs w:val="21"/>
          <w:rFonts w:ascii="Arial" w:hAnsi="Arial"/>
        </w:rPr>
        <w:t xml:space="preserve"> Aula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Metodología(s):</w:t>
      </w:r>
      <w:r>
        <w:rPr>
          <w:color w:val="334155"/>
          <w:sz w:val="21"/>
          <w:szCs w:val="21"/>
          <w:rFonts w:ascii="Arial" w:hAnsi="Arial"/>
        </w:rPr>
        <w:t xml:space="preserve"> Basada en problemas, activa, participativa y lúdica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Ejes Articuladores:</w:t>
      </w:r>
      <w:r>
        <w:rPr>
          <w:color w:val="334155"/>
          <w:sz w:val="21"/>
          <w:szCs w:val="21"/>
          <w:rFonts w:ascii="Arial" w:hAnsi="Arial"/>
        </w:rPr>
        <w:t xml:space="preserve"> Vida saludable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Contenidos: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Estructura y funcionamiento del cuerpo humano: sistema sexual; cambios en la pubertad e implicaciones socioculturales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Hábitos de higiene y autocuidado del sistema reproductor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Toma de decisiones informadas y responsables en la adolescencia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PDAs: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Comprender la importancia de llevar a cabo hábitos de higiene en los sistemas sexuales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Practicar acciones de autocuidado y tomar decisiones responsables para fortalecer la salud sexual y reproductiva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Desarrollo por Fases Metodológicas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Saberes y pensamiento científico - Indagación con enfoque STEAM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Fase/Acción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Descripción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 Sugeridas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1: Introducción y conocimientos previos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Reflexionar sobre lo que saben los niños acerca del cuerpo y la pubertad, y presentar el problema desde una situación cotidiana.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Iniciar con una historia o dramatización en la que un personaje enfrenta dudas sobre su cuerpo y cambios en la pubertad. &lt;br&gt; - Pregunta abierta: “¿Qué cambios creen que ocurren en el cuerpo durante la pubertad?”&lt;br&gt; - Recopilar ideas en un mural con dibujos y palabras.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2: Preguntas de indagación y hipótesis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Plantear preguntas que guíen la investigación y proponer hipótesis simples.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Elaborar un cartel con preguntas: “¿Cómo funciona nuestro cuerpo durante la pubertad?”, “¿Por qué es importante cuidarlo?”&lt;br&gt; - Fomentar que los niños formulen hipótesis acerca de los cambios y cuidados necesarios.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3: Conclusiones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Analizar la información recopilada y sacar conclusiones relacionadas con la problemática.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Elaborar un mapa conceptual visual sobre los cambios en la pubertad y cuidados del cuerpo.&lt;br&gt; - Discusión guiada: “¿Qué aprendimos sobre cómo cuidar nuestro cuerpo?”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4: Diseño, construcción, evaluación y divulgación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Crear propuestas de autocuidado, evaluarlas y compartir los conocimientos.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Diseñar carteles, cómics o maquetas que expliquen los hábitos de higiene y autocuidado.&lt;br&gt; - Realizar presentaciones en pequeños grupos y evaluar con rúbricas sencillas.&lt;br&gt; - Compartir en el aula un mural con las recomendaciones principales.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Complementos: habilidades y vida cotidiana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Promover la reflexión sobre cómo aplicar lo aprendido en la rutina diaria.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Juegos de roles donde los niños practiquen cómo decir no a situaciones de riesgo.&lt;br&gt; - Crear un “Plan de autocuidado” individual, con acciones sencillas diarias.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Ética, naturaleza y sociedades - Aprendizaje basado en problemas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Momento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Descripción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 Sugeridas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Presentamos: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Introducir el problema desde una situación social y ética, promoviendo la reflexión.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Presentar un video corto o historia sobre un adolescente que enfrenta dudas y decisiones relacionadas con su cuerpo y su salud. &lt;br&gt; - Pregunta reflexiva: “¿Por qué es importante que todos conozcamos cómo cuidar nuestro cuerpo?”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Recolectemos: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Indagar lo que saben y necesitan aprender sobre el tema.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Ronda de diálogo en círculo: ¿Qué saben sobre los cambios en el cuerpo? ¿Qué dudas tienen? &lt;br&gt; - Escribir en carteles las ideas previas y las dudas principales.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Formulemos: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Delimitar el problema y definir qué quieren resolver.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Plantear la pregunta central: “¿Cómo podemos aprender a cuidar nuestro cuerpo y tomar decisiones responsables?” &lt;br&gt; - Crear un cuadro con los aspectos a investigar y los objetivos de aprendizaje.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Organizamos: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Planificación del trabajo en grupos y asignación de tareas.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Formar equipos pequeños con roles claros (investigador, creador, presentador). &lt;br&gt; - Diseñar un plan de actividades: quién hace qué y cuándo.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Construimos: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Ejecutar las actividades de investigación, creación y práctica.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Realizar actividades prácticas: juegos de roles, creación de material gráfico, dramatizaciones. &lt;br&gt; - Elaborar materiales (fichas, carteles, cómics) que expliquen hábitos de higiene y autocuidado.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Comprobamos y analizamos: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Evaluar los resultados y reflexionar sobre lo aprendido.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Revisar los productos con una rúbrica sencilla: ¿Entendieron los cambios?, ¿Saben cómo cuidarse? &lt;br&gt; - Compartir experiencias y resolver dudas pendientes.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Compartimos: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Socializar las soluciones y valorar los aprendizajes.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Presentar los productos en una “Expo de conocimientos” en el aula.&lt;br&gt; - Reflexionar sobre la importancia de la información y la responsabilidad personal.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Material Didáctico Manipulable y Recursos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Cartulinas, colores, marcadores, plastilina para modelar cambios del cuerpo.&lt;br&gt;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Carteles con imágenes del sistema reproductor, cambios en la pubertad.&lt;br&gt;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Fichas de personajes para dramatizaciones.&lt;br&gt;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Videos cortos y cuentos adaptados a la edad.&lt;br&gt;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Rúbricas simples para autoevaluación y coevaluación.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Producto Desempeño Auténtico (PDA)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Producto: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Creación de una “Guía ilustrada para el autocuidado en la pubertad” elaborada por los niños, que incluya dibujos, recomendaciones y acciones responsables.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Criterios de evaluación: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Claridad y creatividad de las ilustraciones.&lt;br&gt;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Precisión en las recomendaciones de higiene y autocuidado.&lt;br&gt;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Capacidad para explicar en qué consiste el autocuidado y por qué es importante.&lt;br&gt;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Participación activa en el trabajo grupal y reflexión final.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Evaluación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Autoevaluación:</w:t>
      </w:r>
      <w:r>
        <w:rPr>
          <w:color w:val="334155"/>
          <w:sz w:val="21"/>
          <w:szCs w:val="21"/>
          <w:rFonts w:ascii="Arial" w:hAnsi="Arial"/>
        </w:rPr>
        <w:t xml:space="preserve"> Preguntas reflexivas: “¿Qué aprendí?”, “¿Cómo puedo cuidar mejor mi cuerpo?”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Coevaluación:</w:t>
      </w:r>
      <w:r>
        <w:rPr>
          <w:color w:val="334155"/>
          <w:sz w:val="21"/>
          <w:szCs w:val="21"/>
          <w:rFonts w:ascii="Arial" w:hAnsi="Arial"/>
        </w:rPr>
        <w:t xml:space="preserve"> Uso de rúbricas sencillas que valoren la participación, comprensión y respeto en el trabajo en grupo.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Evaluación formativa:</w:t>
      </w:r>
      <w:r>
        <w:rPr>
          <w:color w:val="334155"/>
          <w:sz w:val="21"/>
          <w:szCs w:val="21"/>
          <w:rFonts w:ascii="Arial" w:hAnsi="Arial"/>
        </w:rPr>
        <w:t xml:space="preserve"> Observación durante las actividades, participación en las discusiones y calidad del producto final.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Este proyecto busca que los niños desarrollen una comprensión integral, crítica y responsable sobre su cuerpo, promoviendo hábitos saludables, autoestima y toma de decisiones informadas, en línea con la filosofía de la Nueva Escuela Mexicana.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